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30" w:rsidRPr="00826530" w:rsidRDefault="00826530" w:rsidP="00826530">
      <w:pPr>
        <w:jc w:val="center"/>
        <w:rPr>
          <w:rFonts w:ascii="Times New Roman" w:hAnsi="Times New Roman" w:cs="Times New Roman"/>
          <w:sz w:val="28"/>
          <w:szCs w:val="28"/>
        </w:rPr>
      </w:pPr>
      <w:r w:rsidRPr="00826530">
        <w:rPr>
          <w:rFonts w:ascii="Times New Roman" w:hAnsi="Times New Roman" w:cs="Times New Roman"/>
          <w:sz w:val="28"/>
          <w:szCs w:val="28"/>
        </w:rPr>
        <w:t>КОМПЛЕКСИТЕ</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i/>
          <w:sz w:val="28"/>
          <w:szCs w:val="28"/>
        </w:rPr>
        <w:t xml:space="preserve">Материалът е взет от книгата "Детските комплекси" с автор: Надежда Маджирова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i/>
          <w:sz w:val="28"/>
          <w:szCs w:val="28"/>
        </w:rPr>
        <w:t>Пловдив, "Полиграфия", 1996</w:t>
      </w:r>
      <w:r w:rsidRPr="00826530">
        <w:rPr>
          <w:rFonts w:ascii="Times New Roman" w:hAnsi="Times New Roman" w:cs="Times New Roman"/>
          <w:sz w:val="28"/>
          <w:szCs w:val="28"/>
        </w:rPr>
        <w:t xml:space="preserve">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Проблемът с комплексите е толкова стар, колкото и човечеството. Дори и да не е назоваван с истинското му име, той е описван в различни литературни произведения и редица автори с помощта на клиничното наблюдение и посредством прилагането на различни психологични тестове са добивали в извест</w:t>
      </w:r>
      <w:r>
        <w:rPr>
          <w:rFonts w:ascii="Times New Roman" w:hAnsi="Times New Roman" w:cs="Times New Roman"/>
          <w:sz w:val="28"/>
          <w:szCs w:val="28"/>
        </w:rPr>
        <w:t>на степен представа за неговата</w:t>
      </w:r>
      <w:r>
        <w:rPr>
          <w:rFonts w:ascii="Times New Roman" w:hAnsi="Times New Roman" w:cs="Times New Roman"/>
          <w:sz w:val="28"/>
          <w:szCs w:val="28"/>
          <w:lang w:val="bg-BG"/>
        </w:rPr>
        <w:t xml:space="preserve"> </w:t>
      </w:r>
      <w:r w:rsidRPr="00826530">
        <w:rPr>
          <w:rFonts w:ascii="Times New Roman" w:hAnsi="Times New Roman" w:cs="Times New Roman"/>
          <w:sz w:val="28"/>
          <w:szCs w:val="28"/>
        </w:rPr>
        <w:t xml:space="preserve">сила. Комплексите нямат възраст и пол. Те могат да бъдат нанесени на всеки от нас, във всяка възраст, навсякъде и по всяко време на денонощието (в семейството, детските ясли и градина, в училишето, на работното място, на улицата, в автобуса) и от всекиго (родители, братя сестри, родственици, съпрузи, приятели, преподаватели, лекари, колеги, началници, екстрасенси, врачки и мн. други).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 Разбира се, има важни и второстепенни комплекси, но най-</w:t>
      </w:r>
      <w:r w:rsidRPr="00826530">
        <w:rPr>
          <w:rFonts w:ascii="Times New Roman" w:hAnsi="Times New Roman" w:cs="Times New Roman"/>
          <w:sz w:val="28"/>
          <w:szCs w:val="28"/>
          <w:lang w:val="bg-BG"/>
        </w:rPr>
        <w:t xml:space="preserve"> </w:t>
      </w:r>
      <w:r w:rsidRPr="00826530">
        <w:rPr>
          <w:rFonts w:ascii="Times New Roman" w:hAnsi="Times New Roman" w:cs="Times New Roman"/>
          <w:sz w:val="28"/>
          <w:szCs w:val="28"/>
        </w:rPr>
        <w:t xml:space="preserve">мощни са нанесените в ранното детство </w:t>
      </w:r>
      <w:r w:rsidRPr="00826530">
        <w:rPr>
          <w:rFonts w:ascii="Times New Roman" w:hAnsi="Times New Roman" w:cs="Times New Roman"/>
          <w:sz w:val="28"/>
          <w:szCs w:val="28"/>
          <w:lang w:val="bg-BG"/>
        </w:rPr>
        <w:t>к</w:t>
      </w:r>
      <w:r w:rsidRPr="00826530">
        <w:rPr>
          <w:rFonts w:ascii="Times New Roman" w:hAnsi="Times New Roman" w:cs="Times New Roman"/>
          <w:sz w:val="28"/>
          <w:szCs w:val="28"/>
        </w:rPr>
        <w:t>омплекси, които ни преследват като черна сянка през целия ни жи</w:t>
      </w:r>
      <w:r>
        <w:rPr>
          <w:rFonts w:ascii="Times New Roman" w:hAnsi="Times New Roman" w:cs="Times New Roman"/>
          <w:sz w:val="28"/>
          <w:szCs w:val="28"/>
        </w:rPr>
        <w:t>вот Всяко цивилизовано общество</w:t>
      </w:r>
      <w:r w:rsidRPr="00826530">
        <w:rPr>
          <w:rFonts w:ascii="Times New Roman" w:hAnsi="Times New Roman" w:cs="Times New Roman"/>
          <w:i/>
          <w:sz w:val="28"/>
          <w:szCs w:val="28"/>
        </w:rPr>
        <w:t xml:space="preserve"> </w:t>
      </w:r>
      <w:r w:rsidRPr="00826530">
        <w:rPr>
          <w:rFonts w:ascii="Times New Roman" w:hAnsi="Times New Roman" w:cs="Times New Roman"/>
          <w:sz w:val="28"/>
          <w:szCs w:val="28"/>
        </w:rPr>
        <w:t xml:space="preserve">с всичките си закони и забрани, без които е невъзможно, също може да породи по един или друг </w:t>
      </w:r>
      <w:r w:rsidRPr="00826530">
        <w:rPr>
          <w:rFonts w:ascii="Times New Roman" w:hAnsi="Times New Roman" w:cs="Times New Roman"/>
          <w:sz w:val="28"/>
          <w:szCs w:val="28"/>
          <w:lang w:val="bg-BG"/>
        </w:rPr>
        <w:t>раз</w:t>
      </w:r>
      <w:r>
        <w:rPr>
          <w:rFonts w:ascii="Times New Roman" w:hAnsi="Times New Roman" w:cs="Times New Roman"/>
          <w:sz w:val="28"/>
          <w:szCs w:val="28"/>
        </w:rPr>
        <w:t>стройство.</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Най-често срещани комплекси са :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1. Комплекси, свързани с нагоните:</w:t>
      </w:r>
      <w:r>
        <w:rPr>
          <w:rFonts w:ascii="Times New Roman" w:hAnsi="Times New Roman" w:cs="Times New Roman"/>
          <w:sz w:val="28"/>
          <w:szCs w:val="28"/>
          <w:lang w:val="bg-BG"/>
        </w:rPr>
        <w:t xml:space="preserve"> </w:t>
      </w:r>
      <w:r w:rsidRPr="00826530">
        <w:rPr>
          <w:rFonts w:ascii="Times New Roman" w:hAnsi="Times New Roman" w:cs="Times New Roman"/>
          <w:sz w:val="28"/>
          <w:szCs w:val="28"/>
        </w:rPr>
        <w:t xml:space="preserve">едипов комплекс ( при жените - "електра </w:t>
      </w:r>
      <w:r>
        <w:rPr>
          <w:rFonts w:ascii="Times New Roman" w:hAnsi="Times New Roman" w:cs="Times New Roman"/>
          <w:sz w:val="28"/>
          <w:szCs w:val="28"/>
          <w:lang w:val="bg-BG"/>
        </w:rPr>
        <w:t>к</w:t>
      </w:r>
      <w:r w:rsidRPr="00826530">
        <w:rPr>
          <w:rFonts w:ascii="Times New Roman" w:hAnsi="Times New Roman" w:cs="Times New Roman"/>
          <w:sz w:val="28"/>
          <w:szCs w:val="28"/>
        </w:rPr>
        <w:t xml:space="preserve">омплекс") </w:t>
      </w:r>
    </w:p>
    <w:p w:rsidR="00826530" w:rsidRDefault="00826530" w:rsidP="00826530">
      <w:pPr>
        <w:jc w:val="both"/>
        <w:rPr>
          <w:rFonts w:ascii="Times New Roman" w:hAnsi="Times New Roman" w:cs="Times New Roman"/>
          <w:sz w:val="28"/>
          <w:szCs w:val="28"/>
          <w:lang w:val="bg-BG"/>
        </w:rPr>
      </w:pPr>
      <w:r w:rsidRPr="00826530">
        <w:rPr>
          <w:rFonts w:ascii="Times New Roman" w:hAnsi="Times New Roman" w:cs="Times New Roman"/>
          <w:sz w:val="28"/>
          <w:szCs w:val="28"/>
        </w:rPr>
        <w:t>2. Комплекси за малоценност</w:t>
      </w:r>
      <w:r>
        <w:rPr>
          <w:rFonts w:ascii="Times New Roman" w:hAnsi="Times New Roman" w:cs="Times New Roman"/>
          <w:sz w:val="28"/>
          <w:szCs w:val="28"/>
          <w:lang w:val="bg-BG"/>
        </w:rPr>
        <w:t>;</w:t>
      </w:r>
    </w:p>
    <w:p w:rsidR="00826530" w:rsidRDefault="00826530" w:rsidP="00826530">
      <w:pPr>
        <w:jc w:val="both"/>
        <w:rPr>
          <w:rFonts w:ascii="Times New Roman" w:hAnsi="Times New Roman" w:cs="Times New Roman"/>
          <w:sz w:val="28"/>
          <w:szCs w:val="28"/>
          <w:lang w:val="bg-BG"/>
        </w:rPr>
      </w:pPr>
      <w:r>
        <w:rPr>
          <w:rFonts w:ascii="Times New Roman" w:hAnsi="Times New Roman" w:cs="Times New Roman"/>
          <w:sz w:val="28"/>
          <w:szCs w:val="28"/>
          <w:lang w:val="bg-BG"/>
        </w:rPr>
        <w:t>3. К</w:t>
      </w:r>
      <w:r w:rsidRPr="00826530">
        <w:rPr>
          <w:rFonts w:ascii="Times New Roman" w:hAnsi="Times New Roman" w:cs="Times New Roman"/>
          <w:sz w:val="28"/>
          <w:szCs w:val="28"/>
        </w:rPr>
        <w:t xml:space="preserve">омплекси породени от броя на децата в семейството - Комплексът на единственото дете; комплексът Първо дете; комплексът Второ дете, комплекс на Брата (Каин комплекс); Комплекс на близнака; комплекс Трето дете. </w:t>
      </w:r>
    </w:p>
    <w:p w:rsidR="00826530" w:rsidRDefault="00826530" w:rsidP="00826530">
      <w:pPr>
        <w:jc w:val="both"/>
        <w:rPr>
          <w:rFonts w:ascii="Times New Roman" w:hAnsi="Times New Roman" w:cs="Times New Roman"/>
          <w:sz w:val="28"/>
          <w:szCs w:val="28"/>
        </w:rPr>
      </w:pPr>
      <w:r>
        <w:rPr>
          <w:rFonts w:ascii="Times New Roman" w:hAnsi="Times New Roman" w:cs="Times New Roman"/>
          <w:sz w:val="28"/>
          <w:szCs w:val="28"/>
          <w:lang w:val="bg-BG"/>
        </w:rPr>
        <w:t>4. К</w:t>
      </w:r>
      <w:r w:rsidRPr="00826530">
        <w:rPr>
          <w:rFonts w:ascii="Times New Roman" w:hAnsi="Times New Roman" w:cs="Times New Roman"/>
          <w:sz w:val="28"/>
          <w:szCs w:val="28"/>
        </w:rPr>
        <w:t>омплекси, свързани с интерперсоналните взаимоотношения между членовете на семейството - Гризелда комплекс, Федра комплекс; Йокаста комплекс; Херкулес комплекс; Кронос комплекс и</w:t>
      </w:r>
      <w:r>
        <w:rPr>
          <w:rFonts w:ascii="Times New Roman" w:hAnsi="Times New Roman" w:cs="Times New Roman"/>
          <w:sz w:val="28"/>
          <w:szCs w:val="28"/>
          <w:lang w:val="bg-BG"/>
        </w:rPr>
        <w:t xml:space="preserve"> </w:t>
      </w:r>
      <w:r w:rsidRPr="00826530">
        <w:rPr>
          <w:rFonts w:ascii="Times New Roman" w:hAnsi="Times New Roman" w:cs="Times New Roman"/>
          <w:sz w:val="28"/>
          <w:szCs w:val="28"/>
        </w:rPr>
        <w:t xml:space="preserve">т.н. </w:t>
      </w:r>
    </w:p>
    <w:p w:rsidR="00826530" w:rsidRDefault="00826530" w:rsidP="00826530">
      <w:pPr>
        <w:jc w:val="both"/>
        <w:rPr>
          <w:rFonts w:ascii="Times New Roman" w:hAnsi="Times New Roman" w:cs="Times New Roman"/>
          <w:sz w:val="28"/>
          <w:szCs w:val="28"/>
        </w:rPr>
      </w:pPr>
      <w:r>
        <w:rPr>
          <w:rFonts w:ascii="Times New Roman" w:hAnsi="Times New Roman" w:cs="Times New Roman"/>
          <w:sz w:val="28"/>
          <w:szCs w:val="28"/>
          <w:lang w:val="bg-BG"/>
        </w:rPr>
        <w:lastRenderedPageBreak/>
        <w:t>5. К</w:t>
      </w:r>
      <w:r w:rsidRPr="00826530">
        <w:rPr>
          <w:rFonts w:ascii="Times New Roman" w:hAnsi="Times New Roman" w:cs="Times New Roman"/>
          <w:sz w:val="28"/>
          <w:szCs w:val="28"/>
        </w:rPr>
        <w:t>омплекси, свързани с родителското поведение</w:t>
      </w:r>
    </w:p>
    <w:p w:rsidR="00826530" w:rsidRDefault="00826530" w:rsidP="00826530">
      <w:pPr>
        <w:jc w:val="both"/>
        <w:rPr>
          <w:rFonts w:ascii="Times New Roman" w:hAnsi="Times New Roman" w:cs="Times New Roman"/>
          <w:sz w:val="28"/>
          <w:szCs w:val="28"/>
        </w:rPr>
      </w:pPr>
      <w:r>
        <w:rPr>
          <w:rFonts w:ascii="Times New Roman" w:hAnsi="Times New Roman" w:cs="Times New Roman"/>
          <w:sz w:val="28"/>
          <w:szCs w:val="28"/>
          <w:lang w:val="bg-BG"/>
        </w:rPr>
        <w:t>6.</w:t>
      </w:r>
      <w:r w:rsidRPr="00826530">
        <w:rPr>
          <w:rFonts w:ascii="Times New Roman" w:hAnsi="Times New Roman" w:cs="Times New Roman"/>
          <w:sz w:val="28"/>
          <w:szCs w:val="28"/>
        </w:rPr>
        <w:t xml:space="preserve"> Комплексът за изключване; комплексът за изоставеното дете; комплекс на чиракуващия; авторитарен комплекс; комплекс на Демостен; комплекс на недоволните; Поликрат комплекс; нарцистичен комплекс и т.н. </w:t>
      </w:r>
    </w:p>
    <w:p w:rsidR="00826530" w:rsidRDefault="00826530" w:rsidP="00826530">
      <w:pPr>
        <w:jc w:val="both"/>
        <w:rPr>
          <w:rFonts w:ascii="Times New Roman" w:hAnsi="Times New Roman" w:cs="Times New Roman"/>
          <w:sz w:val="28"/>
          <w:szCs w:val="28"/>
        </w:rPr>
      </w:pPr>
      <w:r>
        <w:rPr>
          <w:rFonts w:ascii="Times New Roman" w:hAnsi="Times New Roman" w:cs="Times New Roman"/>
          <w:sz w:val="28"/>
          <w:szCs w:val="28"/>
          <w:lang w:val="bg-BG"/>
        </w:rPr>
        <w:t xml:space="preserve">7. </w:t>
      </w:r>
      <w:r w:rsidRPr="00826530">
        <w:rPr>
          <w:rFonts w:ascii="Times New Roman" w:hAnsi="Times New Roman" w:cs="Times New Roman"/>
          <w:sz w:val="28"/>
          <w:szCs w:val="28"/>
        </w:rPr>
        <w:t xml:space="preserve">комплекси, породени при загуба на близки - комплексът разрушен дом; комплексът дом без любов </w:t>
      </w:r>
    </w:p>
    <w:p w:rsidR="00826530" w:rsidRPr="00826530" w:rsidRDefault="00826530" w:rsidP="00826530">
      <w:pPr>
        <w:jc w:val="both"/>
        <w:rPr>
          <w:rFonts w:ascii="Times New Roman" w:hAnsi="Times New Roman" w:cs="Times New Roman"/>
          <w:sz w:val="28"/>
          <w:szCs w:val="28"/>
        </w:rPr>
      </w:pPr>
      <w:r>
        <w:rPr>
          <w:rFonts w:ascii="Times New Roman" w:hAnsi="Times New Roman" w:cs="Times New Roman"/>
          <w:sz w:val="28"/>
          <w:szCs w:val="28"/>
          <w:lang w:val="bg-BG"/>
        </w:rPr>
        <w:t>8. К</w:t>
      </w:r>
      <w:r w:rsidRPr="00826530">
        <w:rPr>
          <w:rFonts w:ascii="Times New Roman" w:hAnsi="Times New Roman" w:cs="Times New Roman"/>
          <w:sz w:val="28"/>
          <w:szCs w:val="28"/>
        </w:rPr>
        <w:t xml:space="preserve">омплекси, дължащи се на физически недъзи - квазимодо комплекс; комплекс на малкия пенис, комплекс на ниския ръст;, комплекс на високия ръст; комплекс на пълните хора; комплекс на слабите; комплекс на носа; комплекс на ушите; комплекс на очите; комплекс на бюста; комплексът Самсон.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Разбира се, всеки знае, че детето трябва да има задръжки по отношение на определени забрани, но забраните не трябва многократно да надвишават позволените неща. Направете жилището си така, че малкото дете да има по-малко ограничения, да се чувства свободно и в ранното си детство да се налудува и наиграе, за да не започне да прави бели, когато порасне и трябва да се съобразява с правилниците и законите от детската градина до работното място.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Някои важни препоръки</w:t>
      </w:r>
      <w:r>
        <w:rPr>
          <w:rFonts w:ascii="Times New Roman" w:hAnsi="Times New Roman" w:cs="Times New Roman"/>
          <w:sz w:val="28"/>
          <w:szCs w:val="28"/>
          <w:lang w:val="bg-BG"/>
        </w:rPr>
        <w:t>:</w:t>
      </w:r>
      <w:r w:rsidRPr="00826530">
        <w:rPr>
          <w:rFonts w:ascii="Times New Roman" w:hAnsi="Times New Roman" w:cs="Times New Roman"/>
          <w:sz w:val="28"/>
          <w:szCs w:val="28"/>
        </w:rPr>
        <w:t xml:space="preserve">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ПАЗЕТЕ ДЕЦАТА СИ ОТ КОМПЛЕКСИ, ЗАЩОТО КОЛКОТО ПО-РАНО СА НАНЕСЕНИ, ТОЛКОВА ПОТРУДНО СЕ ИЗЖИВЯВАТ.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АКО ВАШЕТО ПОВЕДЕНИЕ (СЪЗНАТЕЛНО ИЛИ НЕСЪЗНАТЕЛНО) Е ДОВЕЛО ДО КОМПЛЕКС У ДЕТЕТО ВИ, ОБЪРНЕТЕ СЕ ЗА СЪВЕТ КЪМ СПЕЦИАЛИСТ (ДЕТСКИ ПСИХИАТЪР) ЗА ПРЕОДОЛЯВАНЕТО МУ.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ГЛЕДАЙТЕ ФИЛОСОФСКИ НА ПОЯВИЛИТЕ СЕ В ЗРЯЛА ВЪЗРАСТ КОМПЛЕКСИ. ОПИТАЙТЕ СЕ ДА СЕ ПРЕБОРИТЕ САМ ИЛИ СЕ ОБЪРНЕТЕ КЪМ СПЕЦИАЛИСТ (ПСИХИАТЪР, ПСИХОАНАЛИТИК).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ДИСТАНЦИРАЙТЕ ХОРАТА, КОИТО ВИ СЪЗДАВАТ </w:t>
      </w:r>
      <w:r>
        <w:rPr>
          <w:rFonts w:ascii="Times New Roman" w:hAnsi="Times New Roman" w:cs="Times New Roman"/>
          <w:sz w:val="28"/>
          <w:szCs w:val="28"/>
          <w:lang w:val="bg-BG"/>
        </w:rPr>
        <w:t xml:space="preserve"> </w:t>
      </w:r>
      <w:r w:rsidRPr="00826530">
        <w:rPr>
          <w:rFonts w:ascii="Times New Roman" w:hAnsi="Times New Roman" w:cs="Times New Roman"/>
          <w:sz w:val="28"/>
          <w:szCs w:val="28"/>
        </w:rPr>
        <w:t xml:space="preserve">КОМПЛЕКСИ, ДОРИ АКО ТОВА ВИ СТРУВА ЗАГУБА НА ПАРИ, ЖИЛИЩЕ ИЛИ РАБОТА. ПРЕДПОЧИТАЙТЕ КОМПАНИЯТА НА ТЕЗИ, КОИТО ВИ ОТДАЛЕЧАВАТ ОТ КОМПЛЕКСИТЕ ВИ.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lastRenderedPageBreak/>
        <w:t xml:space="preserve">АНГАЖИРАНЕТО С ПРИЯТНИ И ПОЛЕЗНИ ЗАНИМАНИЯ Е НАЙ-ДОБРОТО СРЕДСТВО ЗА ПРЕВЪЗМОГВАНЕ НА КОМПЛЕКСИТЕ </w:t>
      </w:r>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БРОЯТ НА ВАШИТЕ НЕПРИЯТЕЛИ И ПРИЯТЕЛИ ЗАВИСИ ОТ БРОЯ НА СЪЗДАДЕНИТЕ ИЛИ ПРЕОДОЛЕНИТЕ С ВАША ПОМОЩ КОМПЛЕКСИ. </w:t>
      </w:r>
      <w:bookmarkStart w:id="0" w:name="_GoBack"/>
      <w:bookmarkEnd w:id="0"/>
    </w:p>
    <w:p w:rsidR="00826530" w:rsidRPr="00826530" w:rsidRDefault="00826530" w:rsidP="00826530">
      <w:pPr>
        <w:jc w:val="both"/>
        <w:rPr>
          <w:rFonts w:ascii="Times New Roman" w:hAnsi="Times New Roman" w:cs="Times New Roman"/>
          <w:sz w:val="28"/>
          <w:szCs w:val="28"/>
        </w:rPr>
      </w:pPr>
      <w:r w:rsidRPr="00826530">
        <w:rPr>
          <w:rFonts w:ascii="Times New Roman" w:hAnsi="Times New Roman" w:cs="Times New Roman"/>
          <w:sz w:val="28"/>
          <w:szCs w:val="28"/>
        </w:rPr>
        <w:t xml:space="preserve"> </w:t>
      </w:r>
    </w:p>
    <w:p w:rsidR="00823E11" w:rsidRPr="00826530" w:rsidRDefault="00823E11" w:rsidP="00826530">
      <w:pPr>
        <w:jc w:val="both"/>
        <w:rPr>
          <w:rFonts w:ascii="Times New Roman" w:hAnsi="Times New Roman" w:cs="Times New Roman"/>
          <w:sz w:val="28"/>
          <w:szCs w:val="28"/>
        </w:rPr>
      </w:pPr>
    </w:p>
    <w:sectPr w:rsidR="00823E11" w:rsidRPr="00826530">
      <w:pgSz w:w="11900" w:h="16840"/>
      <w:pgMar w:top="1470" w:right="1894" w:bottom="169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7388"/>
    <w:multiLevelType w:val="hybridMultilevel"/>
    <w:tmpl w:val="F7BED5C2"/>
    <w:lvl w:ilvl="0" w:tplc="2F3A4C30">
      <w:start w:val="1"/>
      <w:numFmt w:val="bullet"/>
      <w:lvlText w:val="-"/>
      <w:lvlJc w:val="left"/>
      <w:pPr>
        <w:ind w:left="23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D0279F6">
      <w:start w:val="1"/>
      <w:numFmt w:val="bullet"/>
      <w:lvlText w:val="o"/>
      <w:lvlJc w:val="left"/>
      <w:pPr>
        <w:ind w:left="20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6A00D4C">
      <w:start w:val="1"/>
      <w:numFmt w:val="bullet"/>
      <w:lvlText w:val="▪"/>
      <w:lvlJc w:val="left"/>
      <w:pPr>
        <w:ind w:left="27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6E2E80C">
      <w:start w:val="1"/>
      <w:numFmt w:val="bullet"/>
      <w:lvlText w:val="•"/>
      <w:lvlJc w:val="left"/>
      <w:pPr>
        <w:ind w:left="34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C024652">
      <w:start w:val="1"/>
      <w:numFmt w:val="bullet"/>
      <w:lvlText w:val="o"/>
      <w:lvlJc w:val="left"/>
      <w:pPr>
        <w:ind w:left="41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C148702">
      <w:start w:val="1"/>
      <w:numFmt w:val="bullet"/>
      <w:lvlText w:val="▪"/>
      <w:lvlJc w:val="left"/>
      <w:pPr>
        <w:ind w:left="49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BB6B7E6">
      <w:start w:val="1"/>
      <w:numFmt w:val="bullet"/>
      <w:lvlText w:val="•"/>
      <w:lvlJc w:val="left"/>
      <w:pPr>
        <w:ind w:left="56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1078EC">
      <w:start w:val="1"/>
      <w:numFmt w:val="bullet"/>
      <w:lvlText w:val="o"/>
      <w:lvlJc w:val="left"/>
      <w:pPr>
        <w:ind w:left="63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78ECFD6">
      <w:start w:val="1"/>
      <w:numFmt w:val="bullet"/>
      <w:lvlText w:val="▪"/>
      <w:lvlJc w:val="left"/>
      <w:pPr>
        <w:ind w:left="70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30"/>
    <w:rsid w:val="00823E11"/>
    <w:rsid w:val="0082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D3E14-3DE6-4044-AB56-F0EC66E6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rumyana.kusheva@gmail.com</dc:creator>
  <cp:keywords/>
  <dc:description/>
  <cp:lastModifiedBy>rumyana.kusheva@gmail.com</cp:lastModifiedBy>
  <cp:revision>1</cp:revision>
  <dcterms:created xsi:type="dcterms:W3CDTF">2019-02-12T13:16:00Z</dcterms:created>
  <dcterms:modified xsi:type="dcterms:W3CDTF">2019-02-12T13:23:00Z</dcterms:modified>
</cp:coreProperties>
</file>